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7931" w14:textId="43142637" w:rsidR="008758C7" w:rsidRDefault="008758C7" w:rsidP="00617DEB">
      <w:pPr>
        <w:jc w:val="right"/>
        <w:outlineLvl w:val="0"/>
      </w:pPr>
      <w:r>
        <w:t xml:space="preserve">Roma, </w:t>
      </w:r>
      <w:r w:rsidR="005D0B40">
        <w:t>13</w:t>
      </w:r>
      <w:r w:rsidR="00617DEB">
        <w:t xml:space="preserve"> novembre 2020</w:t>
      </w:r>
    </w:p>
    <w:p w14:paraId="4EBB2EA5" w14:textId="77777777" w:rsidR="00A37116" w:rsidRDefault="00AD0D09" w:rsidP="00617DEB">
      <w:pPr>
        <w:jc w:val="both"/>
      </w:pPr>
      <w:r>
        <w:t>Comunicato Stampa.</w:t>
      </w:r>
    </w:p>
    <w:p w14:paraId="14DA106F" w14:textId="77777777" w:rsidR="00AD0D09" w:rsidRPr="00AD0D09" w:rsidRDefault="00AD0D09" w:rsidP="00617DEB">
      <w:pPr>
        <w:jc w:val="both"/>
        <w:rPr>
          <w:b/>
        </w:rPr>
      </w:pPr>
    </w:p>
    <w:p w14:paraId="1495A42C" w14:textId="1010BE6B" w:rsidR="007A2C14" w:rsidRPr="007A2C14" w:rsidRDefault="005D0B40" w:rsidP="007A2C1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</w:rPr>
        <w:t>Al via il Convegno Nazionale “Carlo Casini”</w:t>
      </w:r>
      <w:r w:rsidR="00A5000B">
        <w:rPr>
          <w:rFonts w:ascii="Times New Roman" w:hAnsi="Times New Roman" w:cs="Times New Roman"/>
          <w:b/>
        </w:rPr>
        <w:t>: tra</w:t>
      </w:r>
      <w:r w:rsidR="007A2C14">
        <w:rPr>
          <w:rFonts w:ascii="Times New Roman" w:hAnsi="Times New Roman" w:cs="Times New Roman"/>
          <w:b/>
        </w:rPr>
        <w:t xml:space="preserve"> gratitudine, </w:t>
      </w:r>
      <w:r w:rsidR="00A5000B">
        <w:rPr>
          <w:rFonts w:ascii="Times New Roman" w:hAnsi="Times New Roman" w:cs="Times New Roman"/>
          <w:b/>
        </w:rPr>
        <w:t>entusiasmo</w:t>
      </w:r>
      <w:r w:rsidR="00617DEB" w:rsidRPr="00617DEB">
        <w:rPr>
          <w:rFonts w:ascii="Times New Roman" w:hAnsi="Times New Roman" w:cs="Times New Roman"/>
          <w:b/>
        </w:rPr>
        <w:t xml:space="preserve"> </w:t>
      </w:r>
      <w:r w:rsidR="007A2C14">
        <w:rPr>
          <w:rFonts w:ascii="Times New Roman" w:hAnsi="Times New Roman" w:cs="Times New Roman"/>
          <w:b/>
        </w:rPr>
        <w:t>e ricchezza</w:t>
      </w:r>
    </w:p>
    <w:p w14:paraId="59D5CE0E" w14:textId="7D285DF0" w:rsidR="00617DEB" w:rsidRDefault="00617DEB" w:rsidP="00617DEB">
      <w:pPr>
        <w:jc w:val="both"/>
        <w:outlineLvl w:val="0"/>
        <w:rPr>
          <w:rFonts w:ascii="Times New Roman" w:hAnsi="Times New Roman" w:cs="Times New Roman"/>
          <w:b/>
        </w:rPr>
      </w:pPr>
    </w:p>
    <w:p w14:paraId="4A85BD23" w14:textId="77777777" w:rsidR="005D0B40" w:rsidRDefault="005D0B40" w:rsidP="00617DEB">
      <w:pPr>
        <w:jc w:val="both"/>
        <w:outlineLvl w:val="0"/>
        <w:rPr>
          <w:rFonts w:ascii="Times New Roman" w:hAnsi="Times New Roman" w:cs="Times New Roman"/>
          <w:b/>
        </w:rPr>
      </w:pPr>
    </w:p>
    <w:p w14:paraId="68D624D7" w14:textId="77777777" w:rsidR="005D0B40" w:rsidRPr="00617DEB" w:rsidRDefault="005D0B40" w:rsidP="00617DEB">
      <w:pPr>
        <w:jc w:val="both"/>
        <w:outlineLvl w:val="0"/>
        <w:rPr>
          <w:rFonts w:ascii="Times New Roman" w:hAnsi="Times New Roman" w:cs="Times New Roman"/>
          <w:b/>
        </w:rPr>
      </w:pPr>
    </w:p>
    <w:p w14:paraId="7A4EE71E" w14:textId="28A5DE67" w:rsidR="00617DEB" w:rsidRDefault="005D0B40" w:rsidP="00617D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ufficialmente iniziato, venerdì pomeriggio, il </w:t>
      </w:r>
      <w:r w:rsidR="00CF16BE">
        <w:rPr>
          <w:rFonts w:ascii="Times New Roman" w:hAnsi="Times New Roman" w:cs="Times New Roman"/>
        </w:rPr>
        <w:t>40esimo Convegno dei Movimenti p</w:t>
      </w:r>
      <w:r>
        <w:rPr>
          <w:rFonts w:ascii="Times New Roman" w:hAnsi="Times New Roman" w:cs="Times New Roman"/>
        </w:rPr>
        <w:t xml:space="preserve">er la Vita, Centri di Aiuto alla Vita e Case di accoglienza. Dopo la mattinata dedicata al Convegno Nazionale delle Case, la Presidente, Marina Casini, ha dato il via ai lavori, leggendo il messaggio inviato ai volontari da </w:t>
      </w:r>
      <w:proofErr w:type="spellStart"/>
      <w:r>
        <w:rPr>
          <w:rFonts w:ascii="Times New Roman" w:hAnsi="Times New Roman" w:cs="Times New Roman"/>
        </w:rPr>
        <w:t>Mons</w:t>
      </w:r>
      <w:proofErr w:type="spellEnd"/>
      <w:r>
        <w:rPr>
          <w:rFonts w:ascii="Times New Roman" w:hAnsi="Times New Roman" w:cs="Times New Roman"/>
        </w:rPr>
        <w:t xml:space="preserve">. Stefano Russo, </w:t>
      </w:r>
      <w:r w:rsidRPr="005D0B40">
        <w:rPr>
          <w:rFonts w:ascii="Times New Roman" w:hAnsi="Times New Roman" w:cs="Times New Roman"/>
        </w:rPr>
        <w:t>Segretario Generale della Conferenza Episcopale Italiana</w:t>
      </w:r>
      <w:r>
        <w:rPr>
          <w:rFonts w:ascii="Times New Roman" w:hAnsi="Times New Roman" w:cs="Times New Roman"/>
        </w:rPr>
        <w:t xml:space="preserve">, che rivolge parole di gratitudine per l’operato di movimenti e centri e invita a continuare “a essere forza di rinnovamento e speranza per il futuro della nostra società”. </w:t>
      </w:r>
    </w:p>
    <w:p w14:paraId="7655600D" w14:textId="77777777" w:rsidR="005D0B40" w:rsidRDefault="005D0B40" w:rsidP="00617DEB">
      <w:pPr>
        <w:jc w:val="both"/>
        <w:rPr>
          <w:rFonts w:ascii="Times New Roman" w:hAnsi="Times New Roman" w:cs="Times New Roman"/>
        </w:rPr>
      </w:pPr>
    </w:p>
    <w:p w14:paraId="4452D759" w14:textId="25886941" w:rsidR="005D0B40" w:rsidRDefault="005D0B40" w:rsidP="00617D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primo momento di riflessione è stato </w:t>
      </w:r>
      <w:r w:rsidR="00CF16BE">
        <w:rPr>
          <w:rFonts w:ascii="Times New Roman" w:hAnsi="Times New Roman" w:cs="Times New Roman"/>
        </w:rPr>
        <w:t>incentrato sul ricordo del fondatore del Movimento p</w:t>
      </w:r>
      <w:r>
        <w:rPr>
          <w:rFonts w:ascii="Times New Roman" w:hAnsi="Times New Roman" w:cs="Times New Roman"/>
        </w:rPr>
        <w:t>er la Vita Italiano</w:t>
      </w:r>
      <w:r w:rsidR="00CF16BE">
        <w:rPr>
          <w:rFonts w:ascii="Times New Roman" w:hAnsi="Times New Roman" w:cs="Times New Roman"/>
        </w:rPr>
        <w:t xml:space="preserve"> (MPVI)</w:t>
      </w:r>
      <w:r>
        <w:rPr>
          <w:rFonts w:ascii="Times New Roman" w:hAnsi="Times New Roman" w:cs="Times New Roman"/>
        </w:rPr>
        <w:t>, Carlo Casini, con un talk animato da</w:t>
      </w:r>
      <w:r w:rsidR="00AD7DFE">
        <w:rPr>
          <w:rFonts w:ascii="Times New Roman" w:hAnsi="Times New Roman" w:cs="Times New Roman"/>
        </w:rPr>
        <w:t>l giornalista</w:t>
      </w:r>
      <w:r>
        <w:rPr>
          <w:rFonts w:ascii="Times New Roman" w:hAnsi="Times New Roman" w:cs="Times New Roman"/>
        </w:rPr>
        <w:t xml:space="preserve"> </w:t>
      </w:r>
      <w:r w:rsidR="00AD7DFE">
        <w:rPr>
          <w:rFonts w:ascii="Times New Roman" w:hAnsi="Times New Roman" w:cs="Times New Roman"/>
        </w:rPr>
        <w:t xml:space="preserve">Francesco Ognibene, Angelo </w:t>
      </w:r>
      <w:proofErr w:type="spellStart"/>
      <w:r w:rsidR="00AD7DFE">
        <w:rPr>
          <w:rFonts w:ascii="Times New Roman" w:hAnsi="Times New Roman" w:cs="Times New Roman"/>
        </w:rPr>
        <w:t>Passaleva</w:t>
      </w:r>
      <w:proofErr w:type="spellEnd"/>
      <w:r w:rsidR="00AD7DFE">
        <w:rPr>
          <w:rFonts w:ascii="Times New Roman" w:hAnsi="Times New Roman" w:cs="Times New Roman"/>
        </w:rPr>
        <w:t xml:space="preserve">, </w:t>
      </w:r>
      <w:r w:rsidR="00AD7DFE" w:rsidRPr="00AD7DFE">
        <w:rPr>
          <w:rFonts w:ascii="Times New Roman" w:hAnsi="Times New Roman" w:cs="Times New Roman"/>
        </w:rPr>
        <w:t>professore associato presso la facoltà di medicina e chirurgia di Firenze</w:t>
      </w:r>
      <w:r w:rsidR="00AD7DFE">
        <w:rPr>
          <w:rFonts w:ascii="Times New Roman" w:hAnsi="Times New Roman" w:cs="Times New Roman"/>
        </w:rPr>
        <w:t xml:space="preserve"> e Presidente del MPV fiorentino, Giuseppe </w:t>
      </w:r>
      <w:proofErr w:type="spellStart"/>
      <w:r w:rsidR="00AD7DFE">
        <w:rPr>
          <w:rFonts w:ascii="Times New Roman" w:hAnsi="Times New Roman" w:cs="Times New Roman"/>
        </w:rPr>
        <w:t>Anzani</w:t>
      </w:r>
      <w:proofErr w:type="spellEnd"/>
      <w:r w:rsidR="00AD7DFE">
        <w:rPr>
          <w:rFonts w:ascii="Times New Roman" w:hAnsi="Times New Roman" w:cs="Times New Roman"/>
        </w:rPr>
        <w:t>, magistrato ed editoralista, e Irene Pivetta, dottoressa in let</w:t>
      </w:r>
      <w:r w:rsidR="00CF16BE">
        <w:rPr>
          <w:rFonts w:ascii="Times New Roman" w:hAnsi="Times New Roman" w:cs="Times New Roman"/>
        </w:rPr>
        <w:t>tere e membro di giunta del MPVI</w:t>
      </w:r>
      <w:r w:rsidR="00AD7DFE">
        <w:rPr>
          <w:rFonts w:ascii="Times New Roman" w:hAnsi="Times New Roman" w:cs="Times New Roman"/>
        </w:rPr>
        <w:t>, e moderato da Pino Morandini, magistrato e vice presidente del MPVI. Ognuno di loro ha condiviso il proprio ricordo di Carlo Casini e il pezzo di vita condiviso con lui, che ha lasciato una traccia indelebile. Dal racconto della fondazione del MPV</w:t>
      </w:r>
      <w:r w:rsidR="00CF16BE">
        <w:rPr>
          <w:rFonts w:ascii="Times New Roman" w:hAnsi="Times New Roman" w:cs="Times New Roman"/>
        </w:rPr>
        <w:t>I</w:t>
      </w:r>
      <w:r w:rsidR="00AD7DFE">
        <w:rPr>
          <w:rFonts w:ascii="Times New Roman" w:hAnsi="Times New Roman" w:cs="Times New Roman"/>
        </w:rPr>
        <w:t xml:space="preserve">, nelle parole di </w:t>
      </w:r>
      <w:proofErr w:type="spellStart"/>
      <w:r w:rsidR="00AD7DFE">
        <w:rPr>
          <w:rFonts w:ascii="Times New Roman" w:hAnsi="Times New Roman" w:cs="Times New Roman"/>
        </w:rPr>
        <w:t>Passaleva</w:t>
      </w:r>
      <w:proofErr w:type="spellEnd"/>
      <w:r w:rsidR="00AD7DFE">
        <w:rPr>
          <w:rFonts w:ascii="Times New Roman" w:hAnsi="Times New Roman" w:cs="Times New Roman"/>
        </w:rPr>
        <w:t>, alla “passione sorridente”, ricordata da Ognibene</w:t>
      </w:r>
      <w:r w:rsidR="00A5000B">
        <w:rPr>
          <w:rFonts w:ascii="Times New Roman" w:hAnsi="Times New Roman" w:cs="Times New Roman"/>
        </w:rPr>
        <w:t xml:space="preserve">, al ricordo “che evoca energia che ci invita a fiorire nell’amore alla Vita” di </w:t>
      </w:r>
      <w:proofErr w:type="spellStart"/>
      <w:r w:rsidR="00A5000B">
        <w:rPr>
          <w:rFonts w:ascii="Times New Roman" w:hAnsi="Times New Roman" w:cs="Times New Roman"/>
        </w:rPr>
        <w:t>Anzani</w:t>
      </w:r>
      <w:proofErr w:type="spellEnd"/>
      <w:r w:rsidR="00A5000B">
        <w:rPr>
          <w:rFonts w:ascii="Times New Roman" w:hAnsi="Times New Roman" w:cs="Times New Roman"/>
        </w:rPr>
        <w:t xml:space="preserve">, all’”amore a prima vista” della giovane Irene che ha ricordato quanto Carlo tenesse e curasse i rapporti con i ragazzi. </w:t>
      </w:r>
    </w:p>
    <w:p w14:paraId="57230A77" w14:textId="77777777" w:rsidR="005D0B40" w:rsidRDefault="005D0B40" w:rsidP="00617DEB">
      <w:pPr>
        <w:jc w:val="both"/>
        <w:rPr>
          <w:rFonts w:ascii="Times New Roman" w:hAnsi="Times New Roman" w:cs="Times New Roman"/>
        </w:rPr>
      </w:pPr>
    </w:p>
    <w:p w14:paraId="5A9B0D1A" w14:textId="77777777" w:rsidR="00CF16BE" w:rsidRDefault="005D0B40" w:rsidP="00617D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pomeriggio è </w:t>
      </w:r>
      <w:r w:rsidR="00CF16BE">
        <w:rPr>
          <w:rFonts w:ascii="Times New Roman" w:hAnsi="Times New Roman" w:cs="Times New Roman"/>
        </w:rPr>
        <w:t>proseguito</w:t>
      </w:r>
      <w:r>
        <w:rPr>
          <w:rFonts w:ascii="Times New Roman" w:hAnsi="Times New Roman" w:cs="Times New Roman"/>
        </w:rPr>
        <w:t xml:space="preserve"> con </w:t>
      </w:r>
      <w:r w:rsidR="00AD7DFE">
        <w:rPr>
          <w:rFonts w:ascii="Times New Roman" w:hAnsi="Times New Roman" w:cs="Times New Roman"/>
        </w:rPr>
        <w:t>l’intervento</w:t>
      </w:r>
      <w:r w:rsidR="00CF16BE">
        <w:rPr>
          <w:rFonts w:ascii="Times New Roman" w:hAnsi="Times New Roman" w:cs="Times New Roman"/>
        </w:rPr>
        <w:t xml:space="preserve"> del prof.</w:t>
      </w:r>
      <w:r w:rsidR="00AD7DFE">
        <w:rPr>
          <w:rFonts w:ascii="Times New Roman" w:hAnsi="Times New Roman" w:cs="Times New Roman"/>
        </w:rPr>
        <w:t xml:space="preserve"> Giuseppe Noia</w:t>
      </w:r>
      <w:r w:rsidR="00A5000B">
        <w:rPr>
          <w:rFonts w:ascii="Times New Roman" w:hAnsi="Times New Roman" w:cs="Times New Roman"/>
        </w:rPr>
        <w:t xml:space="preserve">, </w:t>
      </w:r>
      <w:r w:rsidR="00A5000B" w:rsidRPr="00A5000B">
        <w:rPr>
          <w:rFonts w:ascii="Times New Roman" w:hAnsi="Times New Roman" w:cs="Times New Roman"/>
        </w:rPr>
        <w:t>docente di Medicina dell’Età Prenatale</w:t>
      </w:r>
      <w:r w:rsidR="00A5000B">
        <w:rPr>
          <w:rFonts w:ascii="Times New Roman" w:hAnsi="Times New Roman" w:cs="Times New Roman"/>
        </w:rPr>
        <w:t xml:space="preserve"> e </w:t>
      </w:r>
      <w:r w:rsidR="00A5000B" w:rsidRPr="00A5000B">
        <w:rPr>
          <w:rFonts w:ascii="Times New Roman" w:hAnsi="Times New Roman" w:cs="Times New Roman"/>
        </w:rPr>
        <w:t xml:space="preserve">Direttore </w:t>
      </w:r>
      <w:r w:rsidR="00CF16BE">
        <w:rPr>
          <w:rFonts w:ascii="Times New Roman" w:hAnsi="Times New Roman" w:cs="Times New Roman"/>
        </w:rPr>
        <w:t>dell’</w:t>
      </w:r>
      <w:proofErr w:type="spellStart"/>
      <w:r w:rsidR="00A5000B" w:rsidRPr="00A5000B">
        <w:rPr>
          <w:rFonts w:ascii="Times New Roman" w:hAnsi="Times New Roman" w:cs="Times New Roman"/>
        </w:rPr>
        <w:t>Hospice</w:t>
      </w:r>
      <w:proofErr w:type="spellEnd"/>
      <w:r w:rsidR="00A5000B" w:rsidRPr="00A5000B">
        <w:rPr>
          <w:rFonts w:ascii="Times New Roman" w:hAnsi="Times New Roman" w:cs="Times New Roman"/>
        </w:rPr>
        <w:t xml:space="preserve"> Perinatale </w:t>
      </w:r>
      <w:r w:rsidR="00CF16BE">
        <w:rPr>
          <w:rFonts w:ascii="Times New Roman" w:hAnsi="Times New Roman" w:cs="Times New Roman"/>
        </w:rPr>
        <w:t>-</w:t>
      </w:r>
      <w:r w:rsidR="00A5000B" w:rsidRPr="00A5000B">
        <w:rPr>
          <w:rFonts w:ascii="Times New Roman" w:hAnsi="Times New Roman" w:cs="Times New Roman"/>
        </w:rPr>
        <w:t xml:space="preserve"> Centro Cure Palliative Prenatali </w:t>
      </w:r>
      <w:r w:rsidR="00CF16BE">
        <w:rPr>
          <w:rFonts w:ascii="Times New Roman" w:hAnsi="Times New Roman" w:cs="Times New Roman"/>
        </w:rPr>
        <w:t xml:space="preserve">del </w:t>
      </w:r>
      <w:r w:rsidR="00A5000B" w:rsidRPr="00A5000B">
        <w:rPr>
          <w:rFonts w:ascii="Times New Roman" w:hAnsi="Times New Roman" w:cs="Times New Roman"/>
        </w:rPr>
        <w:t>Policlinico Universitario “A. Gemelli</w:t>
      </w:r>
      <w:r w:rsidR="00CF16BE">
        <w:rPr>
          <w:rFonts w:ascii="Times New Roman" w:hAnsi="Times New Roman" w:cs="Times New Roman"/>
        </w:rPr>
        <w:t>”</w:t>
      </w:r>
      <w:r w:rsidR="00A5000B" w:rsidRPr="00A5000B">
        <w:rPr>
          <w:rFonts w:ascii="Times New Roman" w:hAnsi="Times New Roman" w:cs="Times New Roman"/>
        </w:rPr>
        <w:t>,</w:t>
      </w:r>
      <w:r w:rsidR="00A5000B">
        <w:rPr>
          <w:rFonts w:ascii="Times New Roman" w:hAnsi="Times New Roman" w:cs="Times New Roman"/>
        </w:rPr>
        <w:t xml:space="preserve"> </w:t>
      </w:r>
      <w:r w:rsidR="00AD7DFE">
        <w:rPr>
          <w:rFonts w:ascii="Times New Roman" w:hAnsi="Times New Roman" w:cs="Times New Roman"/>
        </w:rPr>
        <w:t>che ha presentato, in maniera puntuale e comprensibile anche ai non addetti ai lavori come sia inconfutabile, da un punto di vista scientifico che, fin dal concepimento, ci troviamo di fronte a</w:t>
      </w:r>
      <w:r w:rsidR="00CF16BE">
        <w:rPr>
          <w:rFonts w:ascii="Times New Roman" w:hAnsi="Times New Roman" w:cs="Times New Roman"/>
        </w:rPr>
        <w:t xml:space="preserve"> un essere umano</w:t>
      </w:r>
      <w:r w:rsidR="00AD7DFE">
        <w:rPr>
          <w:rFonts w:ascii="Times New Roman" w:hAnsi="Times New Roman" w:cs="Times New Roman"/>
        </w:rPr>
        <w:t xml:space="preserve"> unico al mondo</w:t>
      </w:r>
      <w:r w:rsidR="00CF16BE">
        <w:rPr>
          <w:rFonts w:ascii="Times New Roman" w:hAnsi="Times New Roman" w:cs="Times New Roman"/>
        </w:rPr>
        <w:t>, davvero Uno di noi</w:t>
      </w:r>
      <w:r w:rsidR="00AD7DFE">
        <w:rPr>
          <w:rFonts w:ascii="Times New Roman" w:hAnsi="Times New Roman" w:cs="Times New Roman"/>
        </w:rPr>
        <w:t xml:space="preserve">. È stata poi la volta della testimonianza di Carlo </w:t>
      </w:r>
      <w:proofErr w:type="spellStart"/>
      <w:r w:rsidR="00AD7DFE">
        <w:rPr>
          <w:rFonts w:ascii="Times New Roman" w:hAnsi="Times New Roman" w:cs="Times New Roman"/>
        </w:rPr>
        <w:t>Mocellin</w:t>
      </w:r>
      <w:proofErr w:type="spellEnd"/>
      <w:r w:rsidR="00A5000B">
        <w:rPr>
          <w:rFonts w:ascii="Times New Roman" w:hAnsi="Times New Roman" w:cs="Times New Roman"/>
        </w:rPr>
        <w:t xml:space="preserve">, </w:t>
      </w:r>
      <w:r w:rsidR="00CF16BE">
        <w:rPr>
          <w:rFonts w:ascii="Times New Roman" w:hAnsi="Times New Roman" w:cs="Times New Roman"/>
        </w:rPr>
        <w:t>c</w:t>
      </w:r>
      <w:r w:rsidR="00AD7DFE">
        <w:rPr>
          <w:rFonts w:ascii="Times New Roman" w:hAnsi="Times New Roman" w:cs="Times New Roman"/>
        </w:rPr>
        <w:t xml:space="preserve">he ha commosso quanti ascoltavano da casa, raccontando la storia della moglie </w:t>
      </w:r>
      <w:r w:rsidR="00A5000B">
        <w:rPr>
          <w:rFonts w:ascii="Times New Roman" w:hAnsi="Times New Roman" w:cs="Times New Roman"/>
        </w:rPr>
        <w:t>Mariacristina Cella</w:t>
      </w:r>
      <w:r w:rsidR="00AD7DFE">
        <w:rPr>
          <w:rFonts w:ascii="Times New Roman" w:hAnsi="Times New Roman" w:cs="Times New Roman"/>
        </w:rPr>
        <w:t xml:space="preserve">, serva di Dio, che ha </w:t>
      </w:r>
      <w:r w:rsidR="00CF16BE">
        <w:rPr>
          <w:rFonts w:ascii="Times New Roman" w:hAnsi="Times New Roman" w:cs="Times New Roman"/>
        </w:rPr>
        <w:t>scelto di difendere</w:t>
      </w:r>
      <w:r w:rsidR="00AD7DFE">
        <w:rPr>
          <w:rFonts w:ascii="Times New Roman" w:hAnsi="Times New Roman" w:cs="Times New Roman"/>
        </w:rPr>
        <w:t xml:space="preserve"> la vita del figlio </w:t>
      </w:r>
      <w:r w:rsidR="00CF16BE">
        <w:rPr>
          <w:rFonts w:ascii="Times New Roman" w:hAnsi="Times New Roman" w:cs="Times New Roman"/>
        </w:rPr>
        <w:t>nel suo</w:t>
      </w:r>
      <w:r w:rsidR="00AD7DFE">
        <w:rPr>
          <w:rFonts w:ascii="Times New Roman" w:hAnsi="Times New Roman" w:cs="Times New Roman"/>
        </w:rPr>
        <w:t xml:space="preserve"> grembo, </w:t>
      </w:r>
      <w:r w:rsidR="00CF16BE">
        <w:rPr>
          <w:rFonts w:ascii="Times New Roman" w:hAnsi="Times New Roman" w:cs="Times New Roman"/>
        </w:rPr>
        <w:t>mentre combatteva</w:t>
      </w:r>
      <w:r w:rsidR="00AD7DFE">
        <w:rPr>
          <w:rFonts w:ascii="Times New Roman" w:hAnsi="Times New Roman" w:cs="Times New Roman"/>
        </w:rPr>
        <w:t xml:space="preserve"> contro un tumore. </w:t>
      </w:r>
      <w:r w:rsidR="00CF16BE">
        <w:rPr>
          <w:rFonts w:ascii="Times New Roman" w:hAnsi="Times New Roman" w:cs="Times New Roman"/>
        </w:rPr>
        <w:t xml:space="preserve">Una storia ordinaria eppure straordinaria, come ha ricordato </w:t>
      </w:r>
      <w:proofErr w:type="spellStart"/>
      <w:r w:rsidR="00CF16BE">
        <w:rPr>
          <w:rFonts w:ascii="Times New Roman" w:hAnsi="Times New Roman" w:cs="Times New Roman"/>
        </w:rPr>
        <w:t>Mocellin</w:t>
      </w:r>
      <w:proofErr w:type="spellEnd"/>
      <w:r w:rsidR="00AD7DFE">
        <w:rPr>
          <w:rFonts w:ascii="Times New Roman" w:hAnsi="Times New Roman" w:cs="Times New Roman"/>
        </w:rPr>
        <w:t>,</w:t>
      </w:r>
      <w:r w:rsidR="00CF16BE">
        <w:rPr>
          <w:rFonts w:ascii="Times New Roman" w:hAnsi="Times New Roman" w:cs="Times New Roman"/>
        </w:rPr>
        <w:t xml:space="preserve"> che ha concluso il suo intenso intervento con un messaggio chiaro</w:t>
      </w:r>
      <w:r w:rsidR="00AD7DFE">
        <w:rPr>
          <w:rFonts w:ascii="Times New Roman" w:hAnsi="Times New Roman" w:cs="Times New Roman"/>
        </w:rPr>
        <w:t xml:space="preserve">: “vivere di amore lascia il segno”. </w:t>
      </w:r>
    </w:p>
    <w:p w14:paraId="404FA6FB" w14:textId="77777777" w:rsidR="00CF16BE" w:rsidRDefault="00CF16BE" w:rsidP="00617DEB">
      <w:pPr>
        <w:jc w:val="both"/>
        <w:rPr>
          <w:rFonts w:ascii="Times New Roman" w:hAnsi="Times New Roman" w:cs="Times New Roman"/>
        </w:rPr>
      </w:pPr>
    </w:p>
    <w:p w14:paraId="63C35773" w14:textId="095295F6" w:rsidR="00AD7DFE" w:rsidRDefault="00AD7DFE" w:rsidP="00617DEB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 lavori riprenderanno domani, sempre online, alle 9:30.</w:t>
      </w:r>
    </w:p>
    <w:p w14:paraId="0785BA49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1E2A079E" w14:textId="3F1AD519" w:rsidR="00F5142B" w:rsidRDefault="00617DEB" w:rsidP="00617DEB">
      <w:pPr>
        <w:jc w:val="both"/>
      </w:pPr>
      <w:r>
        <w:rPr>
          <w:rFonts w:ascii="Times New Roman" w:hAnsi="Times New Roman" w:cs="Times New Roman"/>
        </w:rPr>
        <w:t xml:space="preserve">Per info: Giovanna </w:t>
      </w:r>
      <w:proofErr w:type="spellStart"/>
      <w:r>
        <w:rPr>
          <w:rFonts w:ascii="Times New Roman" w:hAnsi="Times New Roman" w:cs="Times New Roman"/>
        </w:rPr>
        <w:t>Sedda</w:t>
      </w:r>
      <w:proofErr w:type="spellEnd"/>
      <w:r>
        <w:rPr>
          <w:rFonts w:ascii="Times New Roman" w:hAnsi="Times New Roman" w:cs="Times New Roman"/>
        </w:rPr>
        <w:t>, Social Media Manager e Ufficio stampa, g.sedda@mpv.org</w:t>
      </w:r>
    </w:p>
    <w:sectPr w:rsidR="00F5142B" w:rsidSect="00736CD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7A5D" w14:textId="77777777" w:rsidR="00D57E84" w:rsidRDefault="00D57E84" w:rsidP="00F5142B">
      <w:r>
        <w:separator/>
      </w:r>
    </w:p>
  </w:endnote>
  <w:endnote w:type="continuationSeparator" w:id="0">
    <w:p w14:paraId="5B2008C4" w14:textId="77777777" w:rsidR="00D57E84" w:rsidRDefault="00D57E84" w:rsidP="00F5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DA6D" w14:textId="77777777" w:rsid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66F8F" wp14:editId="31E2A37B">
              <wp:simplePos x="0" y="0"/>
              <wp:positionH relativeFrom="column">
                <wp:posOffset>-556805</wp:posOffset>
              </wp:positionH>
              <wp:positionV relativeFrom="paragraph">
                <wp:posOffset>635</wp:posOffset>
              </wp:positionV>
              <wp:extent cx="7203349" cy="2540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349" cy="254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6E9161" id="Connettore_x0020_1_x0020_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.05pt" to="523.3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" strokecolor="#92d050" strokeweight=".5pt">
              <v:stroke joinstyle="miter"/>
            </v:line>
          </w:pict>
        </mc:Fallback>
      </mc:AlternateContent>
    </w:r>
  </w:p>
  <w:p w14:paraId="54E86389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Lungotevere dei Vallati, 2 - 00186 Roma, Tel. 06 6830 1121, C.F. 03013330489</w:t>
    </w:r>
  </w:p>
  <w:p w14:paraId="723F53BC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 xml:space="preserve">www.mpv.org; </w:t>
    </w:r>
    <w:proofErr w:type="spellStart"/>
    <w:r w:rsidRPr="00F5142B">
      <w:rPr>
        <w:rFonts w:ascii="Helvetica Neue Thin" w:hAnsi="Helvetica Neue Thin"/>
        <w:sz w:val="18"/>
      </w:rPr>
      <w:t>Facebook</w:t>
    </w:r>
    <w:proofErr w:type="spellEnd"/>
    <w:r w:rsidRPr="00F5142B">
      <w:rPr>
        <w:rFonts w:ascii="Helvetica Neue Thin" w:hAnsi="Helvetica Neue Thin"/>
        <w:sz w:val="18"/>
      </w:rPr>
      <w:t xml:space="preserve">: movimento per la vita italiano, </w:t>
    </w:r>
    <w:proofErr w:type="spellStart"/>
    <w:r w:rsidRPr="00F5142B">
      <w:rPr>
        <w:rFonts w:ascii="Helvetica Neue Thin" w:hAnsi="Helvetica Neue Thin"/>
        <w:sz w:val="18"/>
      </w:rPr>
      <w:t>Twitter</w:t>
    </w:r>
    <w:proofErr w:type="spellEnd"/>
    <w:r w:rsidRPr="00F5142B">
      <w:rPr>
        <w:rFonts w:ascii="Helvetica Neue Thin" w:hAnsi="Helvetica Neue Thin"/>
        <w:sz w:val="18"/>
      </w:rPr>
      <w:t>: @</w:t>
    </w:r>
    <w:proofErr w:type="spellStart"/>
    <w:r w:rsidRPr="00F5142B">
      <w:rPr>
        <w:rFonts w:ascii="Helvetica Neue Thin" w:hAnsi="Helvetica Neue Thin"/>
        <w:sz w:val="18"/>
      </w:rPr>
      <w:t>MpV_Italia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DC093" w14:textId="77777777" w:rsidR="00D57E84" w:rsidRDefault="00D57E84" w:rsidP="00F5142B">
      <w:r>
        <w:separator/>
      </w:r>
    </w:p>
  </w:footnote>
  <w:footnote w:type="continuationSeparator" w:id="0">
    <w:p w14:paraId="46A27F54" w14:textId="77777777" w:rsidR="00D57E84" w:rsidRDefault="00D57E84" w:rsidP="00F51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53D5" w14:textId="77777777" w:rsidR="00F5142B" w:rsidRDefault="00F5142B" w:rsidP="00F5142B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5958" wp14:editId="23A23C0B">
              <wp:simplePos x="0" y="0"/>
              <wp:positionH relativeFrom="column">
                <wp:posOffset>-553811</wp:posOffset>
              </wp:positionH>
              <wp:positionV relativeFrom="paragraph">
                <wp:posOffset>927100</wp:posOffset>
              </wp:positionV>
              <wp:extent cx="7203349" cy="5624"/>
              <wp:effectExtent l="0" t="0" r="36195" b="4572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3349" cy="5624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B0A3B" id="Connettore_x0020_1_x0020_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73pt" to="523.6pt,7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" strokecolor="#92d05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E638E1" wp14:editId="1820E323">
          <wp:extent cx="1529171" cy="9749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p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801" cy="102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B"/>
    <w:rsid w:val="003C47AE"/>
    <w:rsid w:val="005D0B40"/>
    <w:rsid w:val="00617DEB"/>
    <w:rsid w:val="006C1C60"/>
    <w:rsid w:val="00736CDE"/>
    <w:rsid w:val="00750AC2"/>
    <w:rsid w:val="007A2C14"/>
    <w:rsid w:val="008758C7"/>
    <w:rsid w:val="00A37116"/>
    <w:rsid w:val="00A5000B"/>
    <w:rsid w:val="00AD0D09"/>
    <w:rsid w:val="00AD7DFE"/>
    <w:rsid w:val="00C1697A"/>
    <w:rsid w:val="00C17BB3"/>
    <w:rsid w:val="00CF16BE"/>
    <w:rsid w:val="00D57E84"/>
    <w:rsid w:val="00F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42B"/>
  </w:style>
  <w:style w:type="paragraph" w:styleId="Pidipagina">
    <w:name w:val="footer"/>
    <w:basedOn w:val="Normale"/>
    <w:link w:val="Pidipagina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42B"/>
  </w:style>
  <w:style w:type="paragraph" w:styleId="Testonotaapidipagina">
    <w:name w:val="footnote text"/>
    <w:basedOn w:val="Normale"/>
    <w:link w:val="TestonotaapidipaginaCarattere"/>
    <w:uiPriority w:val="99"/>
    <w:unhideWhenUsed/>
    <w:rsid w:val="00F5142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42B"/>
  </w:style>
  <w:style w:type="character" w:styleId="Rimandonotaapidipagina">
    <w:name w:val="footnote reference"/>
    <w:basedOn w:val="Carpredefinitoparagrafo"/>
    <w:uiPriority w:val="99"/>
    <w:unhideWhenUsed/>
    <w:rsid w:val="00F5142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5142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A2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Roma, 13 novembre 2020</vt:lpstr>
      <vt:lpstr/>
      <vt:lpstr/>
      <vt:lpstr/>
    </vt:vector>
  </TitlesOfParts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2020-09-13T16:51:00Z</cp:lastPrinted>
  <dcterms:created xsi:type="dcterms:W3CDTF">2020-11-13T19:50:00Z</dcterms:created>
  <dcterms:modified xsi:type="dcterms:W3CDTF">2020-11-13T19:50:00Z</dcterms:modified>
</cp:coreProperties>
</file>